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F6C" w:rsidRPr="006E3F6C" w:rsidRDefault="006E3F6C" w:rsidP="006E3F6C">
      <w:pPr>
        <w:widowControl/>
        <w:shd w:val="clear" w:color="auto" w:fill="FFFFFF"/>
        <w:spacing w:before="450" w:after="300" w:line="540" w:lineRule="atLeast"/>
        <w:jc w:val="center"/>
        <w:textAlignment w:val="baseline"/>
        <w:outlineLvl w:val="1"/>
        <w:rPr>
          <w:rFonts w:ascii="微软雅黑" w:eastAsia="微软雅黑" w:hAnsi="微软雅黑" w:cs="宋体"/>
          <w:b/>
          <w:bCs/>
          <w:color w:val="383940"/>
          <w:kern w:val="0"/>
          <w:sz w:val="39"/>
          <w:szCs w:val="39"/>
        </w:rPr>
      </w:pPr>
      <w:r w:rsidRPr="006E3F6C">
        <w:rPr>
          <w:rFonts w:ascii="微软雅黑" w:eastAsia="微软雅黑" w:hAnsi="微软雅黑" w:cs="宋体" w:hint="eastAsia"/>
          <w:b/>
          <w:bCs/>
          <w:color w:val="383940"/>
          <w:kern w:val="0"/>
          <w:sz w:val="39"/>
          <w:szCs w:val="39"/>
        </w:rPr>
        <w:t>新疆和硕某部某部建筑物、构筑物附属结构类材料询价采购项目询价公告</w:t>
      </w:r>
    </w:p>
    <w:p w:rsidR="006E3F6C" w:rsidRPr="006E3F6C" w:rsidRDefault="006E3F6C" w:rsidP="006E3F6C">
      <w:pPr>
        <w:widowControl/>
        <w:shd w:val="clear" w:color="auto" w:fill="FFFFFF"/>
        <w:spacing w:before="68" w:after="299"/>
        <w:jc w:val="left"/>
        <w:textAlignment w:val="baseline"/>
        <w:rPr>
          <w:rFonts w:ascii="微软雅黑" w:eastAsia="微软雅黑" w:hAnsi="微软雅黑" w:cs="宋体"/>
          <w:color w:val="383838"/>
          <w:kern w:val="0"/>
          <w:sz w:val="22"/>
        </w:rPr>
      </w:pPr>
      <w:r w:rsidRPr="006E3F6C">
        <w:rPr>
          <w:rFonts w:ascii="微软雅黑" w:eastAsia="微软雅黑" w:hAnsi="微软雅黑" w:cs="宋体" w:hint="eastAsia"/>
          <w:color w:val="383838"/>
          <w:kern w:val="0"/>
          <w:sz w:val="22"/>
        </w:rPr>
        <w:t>采购需求：</w:t>
      </w:r>
    </w:p>
    <w:tbl>
      <w:tblPr>
        <w:tblW w:w="793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"/>
        <w:gridCol w:w="1276"/>
        <w:gridCol w:w="1843"/>
        <w:gridCol w:w="708"/>
        <w:gridCol w:w="567"/>
        <w:gridCol w:w="1560"/>
        <w:gridCol w:w="1134"/>
        <w:gridCol w:w="425"/>
      </w:tblGrid>
      <w:tr w:rsidR="006E3F6C" w:rsidRPr="006E3F6C" w:rsidTr="006E3F6C">
        <w:trPr>
          <w:trHeight w:val="923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序号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物资名称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规格型号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计量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br/>
              <w:t>单位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数量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交货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br/>
              <w:t>时间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交货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br/>
              <w:t>地点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备注</w:t>
            </w:r>
          </w:p>
        </w:tc>
      </w:tr>
      <w:tr w:rsidR="006E3F6C" w:rsidRPr="006E3F6C" w:rsidTr="006E3F6C">
        <w:trPr>
          <w:trHeight w:val="624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3F6C" w:rsidRPr="006E3F6C" w:rsidRDefault="006E3F6C" w:rsidP="006E3F6C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3F6C" w:rsidRPr="006E3F6C" w:rsidRDefault="006E3F6C" w:rsidP="006E3F6C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3F6C" w:rsidRPr="006E3F6C" w:rsidRDefault="006E3F6C" w:rsidP="006E3F6C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3F6C" w:rsidRPr="006E3F6C" w:rsidRDefault="006E3F6C" w:rsidP="006E3F6C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3F6C" w:rsidRPr="006E3F6C" w:rsidRDefault="006E3F6C" w:rsidP="006E3F6C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3F6C" w:rsidRPr="006E3F6C" w:rsidRDefault="006E3F6C" w:rsidP="006E3F6C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3F6C" w:rsidRPr="006E3F6C" w:rsidRDefault="006E3F6C" w:rsidP="006E3F6C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3F6C" w:rsidRPr="006E3F6C" w:rsidRDefault="006E3F6C" w:rsidP="006E3F6C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斜口钳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5寸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把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尾椎螺丝批头（六角）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φ8*42mm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弯头撬棍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25mm*1500mm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手推车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3.5mm厚斗子、耐磨实心轮胎 斗子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lastRenderedPageBreak/>
              <w:t>长83cm、宽56cm、高35cm、轮胎直径64cm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lastRenderedPageBreak/>
              <w:t>套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lastRenderedPageBreak/>
              <w:t>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lastRenderedPageBreak/>
              <w:t>新疆和硕县(距离县城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lastRenderedPageBreak/>
              <w:t>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lastRenderedPageBreak/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十字批头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10根/盒 /宽6*长50mm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30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内六角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球头加长9件套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br/>
              <w:t>1.5mm、2mm、2.5mm、3mm、4mm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br/>
              <w:t>5mm、6mm、8mm、10mm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套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毛刷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3寸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把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30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毛刷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4寸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把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30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lastRenderedPageBreak/>
              <w:t>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麻花钻头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3#*80mm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刻刀片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100*18*0.5mm10片/盒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盒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刻刀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外壳材质：ABS 尺寸：160*40mm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把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15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荆轮电缆剪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规格：400mm²  长度：320mm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把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尖嘴钳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5寸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把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焊锡丝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φ0.8mm  50g/卷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卷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lastRenderedPageBreak/>
              <w:t>15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焊锡膏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100g/盒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盒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高速钢锯条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参考型号：配套T118A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br/>
              <w:t>工作长度：66mm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钢丝钳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6寸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把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小型断路器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32A 2P NXB-63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五孔插座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暗装 250v 10A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塑料脚踏开关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TPS-201/10A/250V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br/>
              <w:t>（2米线不带插头）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lastRenderedPageBreak/>
              <w:t>21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数显时间继电器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0.01S-9999h GS14S 380V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22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剩余电流动作断路器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2P 32A DE47LE-32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23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三相四孔插座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380V 25A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只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24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三相四孔插头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380V 25A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只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三孔插座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250V 16A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只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26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三孔插头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250V 16A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只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lastRenderedPageBreak/>
              <w:t>27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明装双联单控开关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10A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30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28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明装单联单控开关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10A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30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29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两孔插座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250V 16A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只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30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两孔插头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250V 16A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只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31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控制变压器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NGK-DK-100VA（AC380V变AC36V)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32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交流接触器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JZC-14-36V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lastRenderedPageBreak/>
              <w:t>33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交流接触器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LJX2-2510 380V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34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断路器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CM3E-400H/P/33002/PR/400A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只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35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断路器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CM3E-250H/P/33002/PR/200A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只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36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断路器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CH3-125D/100/4P  100A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只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37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断路器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CH3/4P 63A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只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30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38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断路器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CH3/4P 50A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只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30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lastRenderedPageBreak/>
              <w:t>39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断路器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CH3/4P 32A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只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断路器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CH3/4P 25A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只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41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断路器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CH3/4P 16A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只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42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断路器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CH3/1P 63A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只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30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43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断路器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CH3/1P 50A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只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30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断路器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CH3/1P 32A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只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30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lastRenderedPageBreak/>
              <w:t>45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断路器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CH3/1P 25A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只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30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46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断路器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CH3/1P 16A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只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30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47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钢丝绳卡子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Φ14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400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48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钢丝绳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2米/根 Φ14 mm  编好绳头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49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铜芯线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4mm²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米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50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双芯电缆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YC  2*2.5mm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米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lastRenderedPageBreak/>
              <w:t>51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双芯电缆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YC  2*1.5mm²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米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52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三芯电缆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YC  3*2.5mm²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米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1500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53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红黄花线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2*2.5mm²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米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54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红黄花线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2*1.5mm²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米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500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55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网线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8*0.5mm²+2*2.5mm²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米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56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摄像头半球机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DS-2CD3345DPE-I0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lastRenderedPageBreak/>
              <w:t>57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矿用电话铃声放大器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扩音喇叭、声光报警器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br/>
              <w:t>配套开关电源RSP-DC12V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套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30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58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监控摄像机专用电源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K-05 输入AC220V 输出DC12V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59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一次性防尘服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160-185cm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套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500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60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钻夹头连接杆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MT2-B16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61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直柄立铣刀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ф5 四刃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62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直柄立铣刀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ф6 四刃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lastRenderedPageBreak/>
              <w:t>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lastRenderedPageBreak/>
              <w:t>新疆和硕县(距离县城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lastRenderedPageBreak/>
              <w:t>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lastRenderedPageBreak/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lastRenderedPageBreak/>
              <w:t>63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直柄立铣刀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ф7 四刃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64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直柄立铣刀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ф8 四刃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65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数控切断机夹刀片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MGMN200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片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66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数控切断机夹刀片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MGMN400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片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67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数控切断刀机夹刀杆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MGEHR2525-2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把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68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数控切断刀机夹刀杆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MGEHR2525-4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把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lastRenderedPageBreak/>
              <w:t>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lastRenderedPageBreak/>
              <w:t>新疆和硕县(距离县城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lastRenderedPageBreak/>
              <w:t>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lastRenderedPageBreak/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lastRenderedPageBreak/>
              <w:t>69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三爪卡盘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K11-250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套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70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机用丝锥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M14*2.0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71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机用丝锥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M16*2.0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72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机用丝锥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M12*1.75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73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合金空心钻头（钨钢钻）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20*35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74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合金空心钻头（钨钢钻）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35*35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lastRenderedPageBreak/>
              <w:t>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lastRenderedPageBreak/>
              <w:t>新疆和硕县(距离县城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lastRenderedPageBreak/>
              <w:t>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lastRenderedPageBreak/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lastRenderedPageBreak/>
              <w:t>75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合金空心钻头（钨钢钻）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30*35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76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合金空心钻头（钨钢钻）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25*35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77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滚子中心架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φ100-φ205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78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攻丝夹具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MT2-GT12柄体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79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攻丝夹具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GT12-M12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80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攻丝夹具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GT12-M14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lastRenderedPageBreak/>
              <w:t>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lastRenderedPageBreak/>
              <w:t>新疆和硕县(距离县城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lastRenderedPageBreak/>
              <w:t>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lastRenderedPageBreak/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lastRenderedPageBreak/>
              <w:t>81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攻丝夹具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GT12-M16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571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82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攻丝夹具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MT4-GT12柄体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83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钢筋直螺纹滚丝轮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型号：P=3.0/75° 尺寸：φ71*30*45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副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15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84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磁力钻空心钻莫式夹具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MT2(外冷)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85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车床用机芯夹头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11-63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套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86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车床用跟刀架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φ16-60三爪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lastRenderedPageBreak/>
              <w:t>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lastRenderedPageBreak/>
              <w:t>新疆和硕县(距离县城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lastRenderedPageBreak/>
              <w:t>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lastRenderedPageBreak/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lastRenderedPageBreak/>
              <w:t>87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90°机夹刀片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VNMG080404-ZPF（AP105）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片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88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60°三角外圆车刀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TNMG160404-MS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片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89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35°菱形刀片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VNMG160404-DF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片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90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钳形万用表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参考型号：UT-201+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br/>
              <w:t>交流电压：0.2-600V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br/>
              <w:t>直流电压：0.02-600V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br/>
              <w:t>交流电流：0.2-400A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br/>
              <w:t>电阻测量：20Ω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lastRenderedPageBreak/>
              <w:t>-20MΩ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lastRenderedPageBreak/>
              <w:t>个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lastRenderedPageBreak/>
              <w:t>91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电笔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测距范围：12-220V  长度：130mm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br/>
              <w:t>氖灯+LCD显示屏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支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92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吸尘器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参考型号;JN309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br/>
              <w:t>电压：220V  真空度：20-23KPA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br/>
              <w:t>产品功率：3200W  过滤系统：5层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93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无刷锂电锯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SY-2106-WSLDJ(参考博士、世达、东城、得力)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br/>
              <w:t>电压：18V  空载冲数：0-2900次/分钟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br/>
              <w:t>冲程长度：28mm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94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手提钢筋切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lastRenderedPageBreak/>
              <w:t>断机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lastRenderedPageBreak/>
              <w:t>参考型号：GQ-28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br/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lastRenderedPageBreak/>
              <w:t>切断范围：4mm-28mm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br/>
              <w:t>空载功率：1500W  切断速度：3.5-4s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lastRenderedPageBreak/>
              <w:t>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lastRenderedPageBreak/>
              <w:t>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lastRenderedPageBreak/>
              <w:t>新疆和硕县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lastRenderedPageBreak/>
              <w:t>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lastRenderedPageBreak/>
              <w:t> </w:t>
            </w:r>
          </w:p>
        </w:tc>
      </w:tr>
      <w:tr w:rsidR="006E3F6C" w:rsidRPr="006E3F6C" w:rsidTr="006E3F6C">
        <w:trPr>
          <w:trHeight w:val="153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lastRenderedPageBreak/>
              <w:t>95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手持式混泥土振动器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产品功率：3880W 额定电压：220V 产品尺寸：32cm*13cm 机器转速：5500r/min 配套2米振动棒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套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96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手持式吹风机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额定电压：220V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br/>
              <w:t>空载转速;8000-17000r/min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br/>
              <w:t>输出功率;800W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97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三棱两槽冲击钻头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φ14*150mm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30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lastRenderedPageBreak/>
              <w:t>98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三棱两槽冲击钻头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φ16*250mm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30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99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曲线锯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MIQ-FF-85(参考东城、世达、博士、得力)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br/>
              <w:t>电压：220V  输入功率;520W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br/>
              <w:t>最大切割深度;75mm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麻花钻头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φ8*120mm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101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管式螺旋输送机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直径21.9cm 管长1.33m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102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电镐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额定输入功率：1700W 单次锤击力41J  额定转速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lastRenderedPageBreak/>
              <w:t>时冲击率：1300BPM 重量：17kg 尺寸：760mm*255mm    夹头：30mm六角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lastRenderedPageBreak/>
              <w:t>把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lastRenderedPageBreak/>
              <w:t>103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电动起子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18V 2.0Ah 36Wh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br/>
              <w:t>夹头直径10mm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把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104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磁力钻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参考型号：JG-23RE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br/>
              <w:t>（可调转速）钻孔范围  Ф23mm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br/>
              <w:t>额定功率：1880W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br/>
              <w:t>电磁吸力：13000N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198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105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插入式混泥土振动器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额定转速：2840r/min 电源频率：50HZ 额定功率：3.0KW 额定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lastRenderedPageBreak/>
              <w:t>电压：380V重量约：15KG 长*宽*高：36*17*29cm 配套50#6米振动棒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lastRenderedPageBreak/>
              <w:t>套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lastRenderedPageBreak/>
              <w:t>106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明装应急灯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220V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br/>
              <w:t>180°角度调节  尺寸：260mm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br/>
              <w:t>符合国标：GB17945-2010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1046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107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LED灯管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AC/DC   36V      1.2米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108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热水器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加热功率：3300W 容量：60L 加热方式：双管加热 内胆材质：珐琅 防水等级：IPX4 电压/频率：220V/50HZ 产品尺寸：长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lastRenderedPageBreak/>
              <w:t>807mm*宽400mm*400mm 能效等级：一级能效 类型：储水式电热水器   外观：圆筒式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lastRenderedPageBreak/>
              <w:t>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lastRenderedPageBreak/>
              <w:t>109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电池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9V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自动冷热水多用自吸泵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型号：PHJ250A 功率：250W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br/>
              <w:t>电压：220V  扬程：32米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br/>
              <w:t>吸程：9米  管径25mm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111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滚筒刷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4寸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112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重型套筒转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lastRenderedPageBreak/>
              <w:t>换头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lastRenderedPageBreak/>
              <w:t>1寸*3/4寸    方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lastRenderedPageBreak/>
              <w:t>头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lastRenderedPageBreak/>
              <w:t>个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lastRenderedPageBreak/>
              <w:t>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lastRenderedPageBreak/>
              <w:t>新疆和硕县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lastRenderedPageBreak/>
              <w:t>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lastRenderedPageBreak/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lastRenderedPageBreak/>
              <w:t>113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油灰刀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宽：5cm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把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114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外六角套筒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3/4寸方头    27mm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115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外六角套筒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1寸方头      27mm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116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警戒带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100米/卷  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br/>
              <w:t>材质：PE  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br/>
              <w:t>颜色：红白   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br/>
              <w:t>厚度：6丝   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br/>
              <w:t>宽度：5.5cm  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br/>
              <w:t>标识内容：警戒线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卷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117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冲击钻头（三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lastRenderedPageBreak/>
              <w:t>棱两槽）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lastRenderedPageBreak/>
              <w:t xml:space="preserve">Φ18 平头 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lastRenderedPageBreak/>
              <w:t>400mm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lastRenderedPageBreak/>
              <w:t>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lastRenderedPageBreak/>
              <w:t>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lastRenderedPageBreak/>
              <w:t>新疆和硕县(距离县城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lastRenderedPageBreak/>
              <w:t>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lastRenderedPageBreak/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lastRenderedPageBreak/>
              <w:t>118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冲击钻头（三棱两槽）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Φ18 尖头 400mm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119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冲击钻头（六角）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Φ17*280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冲击钻头（六角）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Φ17*280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121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直流电源模块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RH555 555V～2A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122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小型断路器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3P NXBLE-32/63 63A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30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123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小型断路器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3P NXBLE-32/63 40A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30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lastRenderedPageBreak/>
              <w:t>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lastRenderedPageBreak/>
              <w:t>新疆和硕县(距离县城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lastRenderedPageBreak/>
              <w:t>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lastRenderedPageBreak/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lastRenderedPageBreak/>
              <w:t>124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小型断路器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3P NXBLE-32/63 32A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125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小型断路器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3P NXBLE-32/63 25A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126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配电柜（大立柜）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附带配电柜系统图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127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配电柜（大立柜）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附带配电柜系统图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128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控制变压器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380V变220V和36V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br/>
              <w:t>容量3000W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129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行程开关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LX10-12 AC380V 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lastRenderedPageBreak/>
              <w:t>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lastRenderedPageBreak/>
              <w:t>新疆和硕县(距离县城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lastRenderedPageBreak/>
              <w:t>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lastRenderedPageBreak/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lastRenderedPageBreak/>
              <w:t>130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光电开关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GGF-JK500型起重机红外线防撞器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br/>
              <w:t>AC380V 50-60HZ                                            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131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插线板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孔数：15孔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br/>
              <w:t>电压：250V-16A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br/>
              <w:t>功率：3000W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br/>
              <w:t>材质：PC环保强阻燃壳体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132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电缆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MYP-3*50mm²+1*16mm²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米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500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133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石材切割片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φ114*1.2*20mm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片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lastRenderedPageBreak/>
              <w:t>134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木材切割片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合金锯片110*1.2*40齿*20孔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片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135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等离子割嘴电极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P80 10个/盒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盒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136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等离子割嘴瓷套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P80 10个/盒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盒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137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等离子割嘴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P80 10个/盒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盒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138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丝锥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M36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139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碳弧气刨碳棒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规格：扁型 φ8*355mm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br/>
              <w:t>工作电流：400-450A  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br/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lastRenderedPageBreak/>
              <w:t>50支/盒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br/>
              <w:t>10盒/箱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lastRenderedPageBreak/>
              <w:t>箱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lastRenderedPageBreak/>
              <w:t>140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送丝软管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适配二氧化碳保护焊机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br/>
              <w:t>送丝φ1.2mm焊丝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br/>
              <w:t>长度：3M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卷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141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色8焊帽镜片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黑白色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br/>
              <w:t>200片/箱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箱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142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二保焊焊枪连接杆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材质：紫铜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br/>
              <w:t>500A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br/>
              <w:t>全铜绝缘套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143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二保焊焊枪绝缘套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材质：紫铜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br/>
              <w:t>500A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br/>
              <w:t>全铜绝缘套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二保焊焊枪导电嘴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长度：45mm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br/>
              <w:t>材质：紫铜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br/>
              <w:t>送丝φ1.2mm焊丝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br/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lastRenderedPageBreak/>
              <w:t>8.8级    500A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lastRenderedPageBreak/>
              <w:t>个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500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lastRenderedPageBreak/>
              <w:t>145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二保焊焊枪变径保护套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材质：紫铜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br/>
              <w:t>500A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250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146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二保焊焊枪保护套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材质：紫铜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br/>
              <w:t>500A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250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147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二保焊焊咀防堵剂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质量：200g/瓶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瓶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148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电导率测试笔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电导测量范围：0uS-1999uS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br/>
              <w:t>TDS测量范围：0ptm-1999ptm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br/>
              <w:t>温度精确度：正负1度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br/>
              <w:t>电导/TDS精确度：正负3%/正负1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br/>
              <w:t>电源：3.7V充电电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lastRenderedPageBreak/>
              <w:t>源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br/>
              <w:t>（参考品牌：德力西）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lastRenderedPageBreak/>
              <w:t>把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lastRenderedPageBreak/>
              <w:t>149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PH测试笔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PH测量范围：0-14PH  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br/>
              <w:t>误差：正负0.05PH  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br/>
              <w:t>温度精确度：正负1度  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br/>
              <w:t>电源：锂离子电池可充电     LED液晶显示屏显示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br/>
              <w:t>工作环境温度：0-50度  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br/>
              <w:t>（参考品牌：德力西）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把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150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手持式金属探测仪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尺寸：360*83*43mm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br/>
              <w:t>电源：5号电池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br/>
              <w:t>材质：ABS塑料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br/>
              <w:t>工作温度：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lastRenderedPageBreak/>
              <w:t>-25/60℃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br/>
              <w:t>灵敏度可调节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lastRenderedPageBreak/>
              <w:t>套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lastRenderedPageBreak/>
              <w:t>151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交流接触器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380V  线圈电压220v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br/>
              <w:t>CHNT(CJX2-2510 400V)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152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交流接触器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380V  线圈电压220v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br/>
              <w:t>CHNT(CJX2-4011 690V)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153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断路器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380v 3P（DZ47-60)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数显万用表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交直流电流：量程1mA-300mA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br/>
              <w:t>直流电压：0.01-600V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br/>
              <w:t>交流电压：200V-750V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br/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lastRenderedPageBreak/>
              <w:t>电阻测试;1nf-6000uf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br/>
              <w:t>温度测试：-20℃-400℃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lastRenderedPageBreak/>
              <w:t>把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4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lastRenderedPageBreak/>
              <w:t>155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钳形万用表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交流电流最大量程400A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br/>
              <w:t>交流电压量程：600V 尺寸：207*75*34mm IP等级：IP30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把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接收送货通知之日起30天内全部交货完毕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新疆和硕县(距离县城175KM处)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 </w:t>
            </w:r>
          </w:p>
        </w:tc>
      </w:tr>
      <w:tr w:rsidR="006E3F6C" w:rsidRPr="006E3F6C" w:rsidTr="006E3F6C">
        <w:trPr>
          <w:trHeight w:val="1128"/>
        </w:trPr>
        <w:tc>
          <w:tcPr>
            <w:tcW w:w="793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6C" w:rsidRPr="006E3F6C" w:rsidRDefault="006E3F6C" w:rsidP="006E3F6C">
            <w:pPr>
              <w:widowControl/>
              <w:spacing w:before="68" w:after="299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2"/>
              </w:rPr>
            </w:pP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t>说明：1.报价供应商应当对所投包内所有产品和数量进行唯一报价，否则视为无效报价。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br/>
              <w:t>      2.报价应当包括所有物资供应、运输、安装调试、技术培训、售后服务、备品备件和伴随服务等价格。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br/>
              <w:t>      3.报价供应商应当保证所投物资为全新且未使用过的产品。</w:t>
            </w:r>
            <w:r w:rsidRPr="006E3F6C">
              <w:rPr>
                <w:rFonts w:ascii="微软雅黑" w:eastAsia="微软雅黑" w:hAnsi="微软雅黑" w:cs="宋体" w:hint="eastAsia"/>
                <w:color w:val="383838"/>
                <w:kern w:val="0"/>
                <w:sz w:val="22"/>
              </w:rPr>
              <w:br/>
              <w:t>      4.表中标注的品牌、件号均为参考，仅供投标人参考，投标产品满足标注的规格即可。</w:t>
            </w:r>
          </w:p>
        </w:tc>
      </w:tr>
    </w:tbl>
    <w:p w:rsidR="006E3F6C" w:rsidRPr="006E3F6C" w:rsidRDefault="006E3F6C" w:rsidP="006E3F6C">
      <w:pPr>
        <w:widowControl/>
        <w:shd w:val="clear" w:color="auto" w:fill="FFFFFF"/>
        <w:spacing w:before="68" w:after="299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2"/>
        </w:rPr>
      </w:pPr>
      <w:r w:rsidRPr="006E3F6C">
        <w:rPr>
          <w:rFonts w:ascii="微软雅黑" w:eastAsia="微软雅黑" w:hAnsi="微软雅黑" w:cs="宋体" w:hint="eastAsia"/>
          <w:color w:val="383838"/>
          <w:kern w:val="0"/>
          <w:sz w:val="22"/>
        </w:rPr>
        <w:t>合同履行期限：具体以合同签订为准</w:t>
      </w:r>
    </w:p>
    <w:p w:rsidR="006E3F6C" w:rsidRPr="006E3F6C" w:rsidRDefault="006E3F6C" w:rsidP="006E3F6C">
      <w:pPr>
        <w:widowControl/>
        <w:shd w:val="clear" w:color="auto" w:fill="FFFFFF"/>
        <w:spacing w:before="68" w:after="299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2"/>
        </w:rPr>
      </w:pPr>
      <w:r w:rsidRPr="006E3F6C">
        <w:rPr>
          <w:rFonts w:ascii="微软雅黑" w:eastAsia="微软雅黑" w:hAnsi="微软雅黑" w:cs="宋体" w:hint="eastAsia"/>
          <w:color w:val="383838"/>
          <w:kern w:val="0"/>
          <w:sz w:val="22"/>
        </w:rPr>
        <w:t>本项目( 不接受  )联合体投标。</w:t>
      </w:r>
    </w:p>
    <w:p w:rsidR="001B6351" w:rsidRDefault="001B6351"/>
    <w:sectPr w:rsidR="001B6351" w:rsidSect="001B6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3F6C"/>
    <w:rsid w:val="001B6351"/>
    <w:rsid w:val="006E3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51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E3F6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6E3F6C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6E3F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0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32</Pages>
  <Words>1805</Words>
  <Characters>10291</Characters>
  <Application>Microsoft Office Word</Application>
  <DocSecurity>0</DocSecurity>
  <Lines>85</Lines>
  <Paragraphs>24</Paragraphs>
  <ScaleCrop>false</ScaleCrop>
  <Company>CHINA</Company>
  <LinksUpToDate>false</LinksUpToDate>
  <CharactersWithSpaces>12072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2024-07-09T07:31:00Z</dcterms:created>
  <dcterms:modified xsi:type="dcterms:W3CDTF">2024-07-09T07:34:00Z</dcterms:modified>
</cp:coreProperties>
</file>